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606F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PLANO DE AULA </w:t>
      </w:r>
    </w:p>
    <w:p w14:paraId="00000002" w14:textId="77777777" w:rsidR="004606FE" w:rsidRDefault="00000000">
      <w:pPr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(tudo que está em vermelho precisa ser retirado e/ou trocado pelas informações do plano de aula de vocês)</w:t>
      </w:r>
    </w:p>
    <w:p w14:paraId="00000003" w14:textId="77777777" w:rsidR="004606F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Nível de ensino:</w:t>
      </w:r>
    </w:p>
    <w:p w14:paraId="00000004" w14:textId="77777777" w:rsidR="004606F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Turma/Ano:                                          </w:t>
      </w:r>
    </w:p>
    <w:p w14:paraId="00000005" w14:textId="77777777" w:rsidR="004606F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Área do conhecimento: matemática, ciências, geografia. </w:t>
      </w:r>
    </w:p>
    <w:p w14:paraId="00000006" w14:textId="77777777" w:rsidR="004606F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Nome da Escola: </w:t>
      </w:r>
    </w:p>
    <w:p w14:paraId="00000007" w14:textId="77777777" w:rsidR="004606FE" w:rsidRDefault="00000000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da aula</w:t>
      </w:r>
    </w:p>
    <w:p w14:paraId="00000008" w14:textId="77777777" w:rsidR="004606F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Tempo</w:t>
      </w:r>
      <w:r>
        <w:rPr>
          <w:rFonts w:ascii="Times New Roman" w:eastAsia="Times New Roman" w:hAnsi="Times New Roman" w:cs="Times New Roman"/>
          <w:sz w:val="24"/>
          <w:szCs w:val="24"/>
        </w:rPr>
        <w:t>: 2 h/aula</w:t>
      </w:r>
    </w:p>
    <w:p w14:paraId="00000009" w14:textId="77777777" w:rsidR="004606F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Exemplo de escrita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Aprimorar a leitura e a escrita com a introdução de problemas matemáticos para se resolver, adição, subtração, multiplicação, divisão, raciocínio lógico matemático, a partir dos contextos sociais vivenciados dentro e fora da sala de aula.</w:t>
      </w:r>
    </w:p>
    <w:p w14:paraId="0000000A" w14:textId="77777777" w:rsidR="004606FE" w:rsidRDefault="004606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606FE" w:rsidRDefault="00000000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OBJETIVOS ESPECÍFICOS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(o que vocês esperam que os estudantes desenvolvam, exemplos abaixo)</w:t>
      </w:r>
    </w:p>
    <w:p w14:paraId="0000000C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Desenvolver o raciocínio matemático;</w:t>
      </w:r>
    </w:p>
    <w:p w14:paraId="0000000D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Ler e interpretar para resolver os problemas matemáticos;</w:t>
      </w:r>
    </w:p>
    <w:p w14:paraId="0000000E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Desenvolver formas (individual) de solucionar os problemas;</w:t>
      </w:r>
    </w:p>
    <w:p w14:paraId="0000000F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Aprender a utilizar outros recursos didáticos (como: ábaco);</w:t>
      </w:r>
    </w:p>
    <w:p w14:paraId="00000010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Efetuar adições, subtrações e divisões de números naturais;</w:t>
      </w:r>
    </w:p>
    <w:p w14:paraId="00000011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Aprimorar o pensamento lógico;</w:t>
      </w:r>
    </w:p>
    <w:p w14:paraId="00000012" w14:textId="77777777" w:rsidR="004606F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Desenvolver o cálculo mental;</w:t>
      </w:r>
    </w:p>
    <w:p w14:paraId="00000013" w14:textId="77777777" w:rsidR="004606F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CONTEÚDO </w:t>
      </w:r>
    </w:p>
    <w:p w14:paraId="00000014" w14:textId="77777777" w:rsidR="004606FE" w:rsidRDefault="004606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5" w14:textId="77777777" w:rsidR="004606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Operações com Números Naturais</w:t>
      </w:r>
    </w:p>
    <w:p w14:paraId="00000016" w14:textId="77777777" w:rsidR="004606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Interpretação e Resolução de problemas</w:t>
      </w:r>
    </w:p>
    <w:p w14:paraId="00000017" w14:textId="77777777" w:rsidR="004606FE" w:rsidRDefault="004606F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8" w14:textId="77777777" w:rsidR="004606F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DESENVOLVIMENTO DAS AULAS</w:t>
      </w:r>
    </w:p>
    <w:p w14:paraId="00000019" w14:textId="77777777" w:rsidR="004606F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Nessa parte deve ser descrita com os máximos detalhes como ocorrerão as aulas, quais atividades serão propostas, como será a intervenção dos professores, etc.</w:t>
      </w:r>
    </w:p>
    <w:p w14:paraId="0000001A" w14:textId="77777777" w:rsidR="004606FE" w:rsidRDefault="00000000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RECURSOS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(materiais e tecnologias usados para a aula, exemplo abaixo)</w:t>
      </w:r>
    </w:p>
    <w:p w14:paraId="0000001B" w14:textId="77777777" w:rsidR="004606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Data show (para apresentação de material de apoio), ábaco fechado e aberto, cuisenaire,</w:t>
      </w:r>
    </w:p>
    <w:p w14:paraId="0000001C" w14:textId="77777777" w:rsidR="004606F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AVALIAÇÃO </w:t>
      </w:r>
    </w:p>
    <w:p w14:paraId="0000001D" w14:textId="77777777" w:rsidR="004606FE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Como será realizada a avaliação da aprendizagem dos estudantes?</w:t>
      </w:r>
    </w:p>
    <w:p w14:paraId="0000001E" w14:textId="77777777" w:rsidR="004606FE" w:rsidRDefault="004606F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77777777" w:rsidR="004606FE" w:rsidRDefault="004606F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606F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40CE1"/>
    <w:multiLevelType w:val="multilevel"/>
    <w:tmpl w:val="B01C92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D60E46"/>
    <w:multiLevelType w:val="multilevel"/>
    <w:tmpl w:val="A4CCD9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D65A23"/>
    <w:multiLevelType w:val="multilevel"/>
    <w:tmpl w:val="739C8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35973251">
    <w:abstractNumId w:val="1"/>
  </w:num>
  <w:num w:numId="2" w16cid:durableId="101149094">
    <w:abstractNumId w:val="2"/>
  </w:num>
  <w:num w:numId="3" w16cid:durableId="47206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FE"/>
    <w:rsid w:val="00133037"/>
    <w:rsid w:val="004606FE"/>
    <w:rsid w:val="00C0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C803"/>
  <w15:docId w15:val="{48EB87DF-25F9-465D-88CA-2611217D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29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723294"/>
    <w:pPr>
      <w:ind w:left="720"/>
      <w:contextualSpacing/>
    </w:pPr>
  </w:style>
  <w:style w:type="table" w:styleId="Tabelacomgrade">
    <w:name w:val="Table Grid"/>
    <w:basedOn w:val="Tabelanormal"/>
    <w:uiPriority w:val="39"/>
    <w:rsid w:val="00EF1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F55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55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55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55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55B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5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5B6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dRKo0W/uNduZJFXY1ZOXqgXNg==">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.</dc:creator>
  <cp:lastModifiedBy>Guilherme Wagner</cp:lastModifiedBy>
  <cp:revision>3</cp:revision>
  <dcterms:created xsi:type="dcterms:W3CDTF">2023-11-23T17:04:00Z</dcterms:created>
  <dcterms:modified xsi:type="dcterms:W3CDTF">2023-11-23T17:04:00Z</dcterms:modified>
</cp:coreProperties>
</file>