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190"/>
        <w:gridCol w:w="2062"/>
        <w:gridCol w:w="2143"/>
        <w:gridCol w:w="2523"/>
        <w:gridCol w:w="2147"/>
        <w:gridCol w:w="1129"/>
        <w:gridCol w:w="1800"/>
      </w:tblGrid>
      <w:tr w:rsidR="00EB46B3" w:rsidRPr="00647812" w14:paraId="0A6AC423" w14:textId="5F71F1A9" w:rsidTr="00647812">
        <w:tc>
          <w:tcPr>
            <w:tcW w:w="755" w:type="pct"/>
          </w:tcPr>
          <w:p w14:paraId="4094682F" w14:textId="1C1B0CED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TÍTULO</w:t>
            </w:r>
          </w:p>
        </w:tc>
        <w:tc>
          <w:tcPr>
            <w:tcW w:w="714" w:type="pct"/>
          </w:tcPr>
          <w:p w14:paraId="186DA98B" w14:textId="24717287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LEGISLAÇÃO</w:t>
            </w:r>
          </w:p>
        </w:tc>
        <w:tc>
          <w:tcPr>
            <w:tcW w:w="800" w:type="pct"/>
          </w:tcPr>
          <w:p w14:paraId="420E0480" w14:textId="74B4C313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NATUREZA CAMBIAL</w:t>
            </w:r>
          </w:p>
        </w:tc>
        <w:tc>
          <w:tcPr>
            <w:tcW w:w="863" w:type="pct"/>
          </w:tcPr>
          <w:p w14:paraId="2ECF7586" w14:textId="753C35AA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TÍTULO EXECUTIVO EXTRAJUDICIAL</w:t>
            </w:r>
          </w:p>
        </w:tc>
        <w:tc>
          <w:tcPr>
            <w:tcW w:w="780" w:type="pct"/>
          </w:tcPr>
          <w:p w14:paraId="67DC530B" w14:textId="1771D2D8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NEGOCIÁVEL</w:t>
            </w:r>
          </w:p>
        </w:tc>
        <w:tc>
          <w:tcPr>
            <w:tcW w:w="459" w:type="pct"/>
          </w:tcPr>
          <w:p w14:paraId="23F49138" w14:textId="1F6D72E6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AVAL</w:t>
            </w:r>
          </w:p>
        </w:tc>
        <w:tc>
          <w:tcPr>
            <w:tcW w:w="629" w:type="pct"/>
          </w:tcPr>
          <w:p w14:paraId="3150DBCD" w14:textId="6221E2BB" w:rsidR="00EB46B3" w:rsidRPr="00647812" w:rsidRDefault="00EB46B3" w:rsidP="00647812">
            <w:pPr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647812">
              <w:rPr>
                <w:rFonts w:cstheme="minorHAnsi"/>
                <w:b/>
                <w:bCs/>
                <w:sz w:val="36"/>
                <w:szCs w:val="36"/>
              </w:rPr>
              <w:t>PROTESTO</w:t>
            </w:r>
          </w:p>
        </w:tc>
      </w:tr>
      <w:tr w:rsidR="00EB46B3" w:rsidRPr="00647812" w14:paraId="09B06F5B" w14:textId="060D2789" w:rsidTr="00647812">
        <w:trPr>
          <w:trHeight w:val="588"/>
        </w:trPr>
        <w:tc>
          <w:tcPr>
            <w:tcW w:w="755" w:type="pct"/>
          </w:tcPr>
          <w:p w14:paraId="3CF31ED9" w14:textId="6E91385B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Warrant</w:t>
            </w:r>
          </w:p>
        </w:tc>
        <w:tc>
          <w:tcPr>
            <w:tcW w:w="714" w:type="pct"/>
          </w:tcPr>
          <w:p w14:paraId="55F34425" w14:textId="1FFDD8B3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D 1102</w:t>
            </w:r>
          </w:p>
        </w:tc>
        <w:tc>
          <w:tcPr>
            <w:tcW w:w="800" w:type="pct"/>
          </w:tcPr>
          <w:p w14:paraId="708A2D0F" w14:textId="2BC61C34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15, 1º</w:t>
            </w:r>
          </w:p>
        </w:tc>
        <w:tc>
          <w:tcPr>
            <w:tcW w:w="863" w:type="pct"/>
          </w:tcPr>
          <w:p w14:paraId="7FEF8EAF" w14:textId="0D3C9620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25 (= LC)</w:t>
            </w:r>
          </w:p>
        </w:tc>
        <w:tc>
          <w:tcPr>
            <w:tcW w:w="780" w:type="pct"/>
          </w:tcPr>
          <w:p w14:paraId="2441C1B1" w14:textId="3054A049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18</w:t>
            </w:r>
          </w:p>
        </w:tc>
        <w:tc>
          <w:tcPr>
            <w:tcW w:w="459" w:type="pct"/>
          </w:tcPr>
          <w:p w14:paraId="0CE23780" w14:textId="5B5FB1CF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não</w:t>
            </w:r>
          </w:p>
        </w:tc>
        <w:tc>
          <w:tcPr>
            <w:tcW w:w="629" w:type="pct"/>
          </w:tcPr>
          <w:p w14:paraId="41B26100" w14:textId="7F317033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23</w:t>
            </w:r>
          </w:p>
        </w:tc>
      </w:tr>
      <w:tr w:rsidR="00EB46B3" w:rsidRPr="00647812" w14:paraId="40866457" w14:textId="7340199C" w:rsidTr="00647812">
        <w:tc>
          <w:tcPr>
            <w:tcW w:w="755" w:type="pct"/>
          </w:tcPr>
          <w:p w14:paraId="50ACB78C" w14:textId="74215CE0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Cédula de crédito rural</w:t>
            </w:r>
          </w:p>
        </w:tc>
        <w:tc>
          <w:tcPr>
            <w:tcW w:w="714" w:type="pct"/>
          </w:tcPr>
          <w:p w14:paraId="0D0A4643" w14:textId="127B0BE8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DL 167</w:t>
            </w:r>
          </w:p>
        </w:tc>
        <w:tc>
          <w:tcPr>
            <w:tcW w:w="800" w:type="pct"/>
          </w:tcPr>
          <w:p w14:paraId="5E3627FE" w14:textId="6D5C576B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10, 60</w:t>
            </w:r>
          </w:p>
        </w:tc>
        <w:tc>
          <w:tcPr>
            <w:tcW w:w="863" w:type="pct"/>
          </w:tcPr>
          <w:p w14:paraId="5EA92931" w14:textId="279FD1DD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41</w:t>
            </w:r>
          </w:p>
        </w:tc>
        <w:tc>
          <w:tcPr>
            <w:tcW w:w="780" w:type="pct"/>
          </w:tcPr>
          <w:p w14:paraId="1A9E288D" w14:textId="7FDD147C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10</w:t>
            </w:r>
          </w:p>
        </w:tc>
        <w:tc>
          <w:tcPr>
            <w:tcW w:w="459" w:type="pct"/>
          </w:tcPr>
          <w:p w14:paraId="5831CDD7" w14:textId="29182038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60</w:t>
            </w:r>
          </w:p>
        </w:tc>
        <w:tc>
          <w:tcPr>
            <w:tcW w:w="629" w:type="pct"/>
          </w:tcPr>
          <w:p w14:paraId="7D2362FD" w14:textId="3E30DC68" w:rsidR="00EB46B3" w:rsidRPr="00647812" w:rsidRDefault="00F01BA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não</w:t>
            </w:r>
          </w:p>
        </w:tc>
      </w:tr>
      <w:tr w:rsidR="00EB46B3" w:rsidRPr="00647812" w14:paraId="7ED365AE" w14:textId="519984B6" w:rsidTr="00647812">
        <w:tc>
          <w:tcPr>
            <w:tcW w:w="755" w:type="pct"/>
          </w:tcPr>
          <w:p w14:paraId="7EC44381" w14:textId="2611C55B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Cédula de crédito industrial</w:t>
            </w:r>
          </w:p>
        </w:tc>
        <w:tc>
          <w:tcPr>
            <w:tcW w:w="714" w:type="pct"/>
          </w:tcPr>
          <w:p w14:paraId="4A5EAD44" w14:textId="2451AB7E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DL 413</w:t>
            </w:r>
          </w:p>
        </w:tc>
        <w:tc>
          <w:tcPr>
            <w:tcW w:w="800" w:type="pct"/>
          </w:tcPr>
          <w:p w14:paraId="2D29D7DB" w14:textId="1ACE97F3" w:rsidR="00EB46B3" w:rsidRPr="00647812" w:rsidRDefault="00461D62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10, 52</w:t>
            </w:r>
          </w:p>
        </w:tc>
        <w:tc>
          <w:tcPr>
            <w:tcW w:w="863" w:type="pct"/>
          </w:tcPr>
          <w:p w14:paraId="394AB158" w14:textId="00D0D7DC" w:rsidR="00EB46B3" w:rsidRPr="00647812" w:rsidRDefault="00461D62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41</w:t>
            </w:r>
          </w:p>
        </w:tc>
        <w:tc>
          <w:tcPr>
            <w:tcW w:w="780" w:type="pct"/>
          </w:tcPr>
          <w:p w14:paraId="01824D12" w14:textId="0272C7F7" w:rsidR="00EB46B3" w:rsidRPr="00647812" w:rsidRDefault="00461D62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10</w:t>
            </w:r>
          </w:p>
        </w:tc>
        <w:tc>
          <w:tcPr>
            <w:tcW w:w="459" w:type="pct"/>
          </w:tcPr>
          <w:p w14:paraId="21C874BE" w14:textId="1FA288D7" w:rsidR="00EB46B3" w:rsidRPr="00647812" w:rsidRDefault="00461D62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60</w:t>
            </w:r>
          </w:p>
        </w:tc>
        <w:tc>
          <w:tcPr>
            <w:tcW w:w="629" w:type="pct"/>
          </w:tcPr>
          <w:p w14:paraId="09851D40" w14:textId="7360E107" w:rsidR="00EB46B3" w:rsidRPr="00647812" w:rsidRDefault="00461D62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não (52)</w:t>
            </w:r>
          </w:p>
        </w:tc>
      </w:tr>
      <w:tr w:rsidR="00EB46B3" w:rsidRPr="00647812" w14:paraId="2657C394" w14:textId="52BFDFA3" w:rsidTr="00647812">
        <w:tc>
          <w:tcPr>
            <w:tcW w:w="755" w:type="pct"/>
          </w:tcPr>
          <w:p w14:paraId="0EF0C29F" w14:textId="18ACF204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Cédula de crédito imobiliário</w:t>
            </w:r>
          </w:p>
        </w:tc>
        <w:tc>
          <w:tcPr>
            <w:tcW w:w="714" w:type="pct"/>
          </w:tcPr>
          <w:p w14:paraId="4566F6E6" w14:textId="6F81BEFC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L 10931</w:t>
            </w:r>
          </w:p>
        </w:tc>
        <w:tc>
          <w:tcPr>
            <w:tcW w:w="800" w:type="pct"/>
          </w:tcPr>
          <w:p w14:paraId="1A1AA4AE" w14:textId="1C4B50D0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12</w:t>
            </w:r>
          </w:p>
        </w:tc>
        <w:tc>
          <w:tcPr>
            <w:tcW w:w="863" w:type="pct"/>
          </w:tcPr>
          <w:p w14:paraId="0B2C79DC" w14:textId="35873327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20</w:t>
            </w:r>
          </w:p>
        </w:tc>
        <w:tc>
          <w:tcPr>
            <w:tcW w:w="780" w:type="pct"/>
          </w:tcPr>
          <w:p w14:paraId="444BADCF" w14:textId="6A34B3A8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12, 1º</w:t>
            </w:r>
          </w:p>
        </w:tc>
        <w:tc>
          <w:tcPr>
            <w:tcW w:w="459" w:type="pct"/>
          </w:tcPr>
          <w:p w14:paraId="293BE6CA" w14:textId="7F84BA44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14</w:t>
            </w:r>
          </w:p>
        </w:tc>
        <w:tc>
          <w:tcPr>
            <w:tcW w:w="629" w:type="pct"/>
          </w:tcPr>
          <w:p w14:paraId="25F363AE" w14:textId="031E2CB3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41</w:t>
            </w:r>
          </w:p>
        </w:tc>
      </w:tr>
      <w:tr w:rsidR="00EB46B3" w:rsidRPr="00647812" w14:paraId="4F99B902" w14:textId="0543E088" w:rsidTr="00647812">
        <w:tc>
          <w:tcPr>
            <w:tcW w:w="755" w:type="pct"/>
          </w:tcPr>
          <w:p w14:paraId="0FF6D564" w14:textId="707F32AA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Cédula de crédito bancário</w:t>
            </w:r>
          </w:p>
        </w:tc>
        <w:tc>
          <w:tcPr>
            <w:tcW w:w="714" w:type="pct"/>
          </w:tcPr>
          <w:p w14:paraId="0B6521E4" w14:textId="148B2AF1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L 10391</w:t>
            </w:r>
          </w:p>
        </w:tc>
        <w:tc>
          <w:tcPr>
            <w:tcW w:w="800" w:type="pct"/>
          </w:tcPr>
          <w:p w14:paraId="41D1E306" w14:textId="6D138269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28</w:t>
            </w:r>
          </w:p>
        </w:tc>
        <w:tc>
          <w:tcPr>
            <w:tcW w:w="863" w:type="pct"/>
          </w:tcPr>
          <w:p w14:paraId="2BFF23B0" w14:textId="03227355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28</w:t>
            </w:r>
          </w:p>
        </w:tc>
        <w:tc>
          <w:tcPr>
            <w:tcW w:w="780" w:type="pct"/>
          </w:tcPr>
          <w:p w14:paraId="7608EDDA" w14:textId="27B7CCF0" w:rsidR="00EB46B3" w:rsidRPr="00647812" w:rsidRDefault="0093095C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 xml:space="preserve">29, </w:t>
            </w:r>
            <w:r w:rsidRPr="00647812">
              <w:rPr>
                <w:rFonts w:cstheme="minorHAnsi"/>
                <w:color w:val="000000"/>
                <w:sz w:val="32"/>
                <w:szCs w:val="32"/>
              </w:rPr>
              <w:t>§</w:t>
            </w:r>
            <w:r w:rsidRPr="00647812">
              <w:rPr>
                <w:rFonts w:cstheme="minorHAnsi"/>
                <w:color w:val="000000"/>
                <w:sz w:val="32"/>
                <w:szCs w:val="32"/>
              </w:rPr>
              <w:t>1º (endosso em preto)</w:t>
            </w:r>
          </w:p>
        </w:tc>
        <w:tc>
          <w:tcPr>
            <w:tcW w:w="459" w:type="pct"/>
          </w:tcPr>
          <w:p w14:paraId="10F60EFD" w14:textId="62616DFC" w:rsidR="00EB46B3" w:rsidRPr="00647812" w:rsidRDefault="00907128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27</w:t>
            </w:r>
          </w:p>
        </w:tc>
        <w:tc>
          <w:tcPr>
            <w:tcW w:w="629" w:type="pct"/>
          </w:tcPr>
          <w:p w14:paraId="18097E7A" w14:textId="73C55A78" w:rsidR="00EB46B3" w:rsidRPr="00647812" w:rsidRDefault="00606870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não</w:t>
            </w:r>
            <w:r w:rsidR="00647812" w:rsidRPr="00647812">
              <w:rPr>
                <w:rFonts w:cstheme="minorHAnsi"/>
                <w:sz w:val="36"/>
                <w:szCs w:val="36"/>
              </w:rPr>
              <w:t xml:space="preserve"> (44)</w:t>
            </w:r>
          </w:p>
        </w:tc>
      </w:tr>
      <w:tr w:rsidR="00EB46B3" w:rsidRPr="00647812" w14:paraId="667C41A2" w14:textId="3F45C338" w:rsidTr="00647812">
        <w:tc>
          <w:tcPr>
            <w:tcW w:w="755" w:type="pct"/>
          </w:tcPr>
          <w:p w14:paraId="575B6275" w14:textId="71D29EB1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Warrant Agropecuário</w:t>
            </w:r>
          </w:p>
        </w:tc>
        <w:tc>
          <w:tcPr>
            <w:tcW w:w="714" w:type="pct"/>
          </w:tcPr>
          <w:p w14:paraId="67DD0F73" w14:textId="5586DB11" w:rsidR="00EB46B3" w:rsidRPr="00647812" w:rsidRDefault="00EB46B3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L 11076</w:t>
            </w:r>
          </w:p>
        </w:tc>
        <w:tc>
          <w:tcPr>
            <w:tcW w:w="800" w:type="pct"/>
          </w:tcPr>
          <w:p w14:paraId="26A68CAA" w14:textId="02DD19CA" w:rsidR="00EB46B3" w:rsidRPr="00647812" w:rsidRDefault="00F207E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2º</w:t>
            </w:r>
          </w:p>
        </w:tc>
        <w:tc>
          <w:tcPr>
            <w:tcW w:w="863" w:type="pct"/>
          </w:tcPr>
          <w:p w14:paraId="5E6F2016" w14:textId="7733011E" w:rsidR="00EB46B3" w:rsidRPr="00647812" w:rsidRDefault="008F7D7F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 xml:space="preserve">1º, </w:t>
            </w:r>
            <w:r w:rsidR="00606870" w:rsidRPr="00647812">
              <w:rPr>
                <w:rFonts w:cstheme="minorHAnsi"/>
                <w:color w:val="000000"/>
                <w:sz w:val="32"/>
                <w:szCs w:val="32"/>
              </w:rPr>
              <w:t>§</w:t>
            </w:r>
            <w:r w:rsidR="00606870" w:rsidRPr="00647812">
              <w:rPr>
                <w:rFonts w:cstheme="minorHAnsi"/>
                <w:sz w:val="36"/>
                <w:szCs w:val="36"/>
              </w:rPr>
              <w:t xml:space="preserve"> </w:t>
            </w:r>
            <w:r w:rsidRPr="00647812">
              <w:rPr>
                <w:rFonts w:cstheme="minorHAnsi"/>
                <w:sz w:val="36"/>
                <w:szCs w:val="36"/>
              </w:rPr>
              <w:t>4º</w:t>
            </w:r>
          </w:p>
        </w:tc>
        <w:tc>
          <w:tcPr>
            <w:tcW w:w="780" w:type="pct"/>
          </w:tcPr>
          <w:p w14:paraId="682ECD06" w14:textId="4E2A4423" w:rsidR="00EB46B3" w:rsidRPr="00647812" w:rsidRDefault="00775F1F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5º, VI; 16</w:t>
            </w:r>
          </w:p>
        </w:tc>
        <w:tc>
          <w:tcPr>
            <w:tcW w:w="459" w:type="pct"/>
          </w:tcPr>
          <w:p w14:paraId="6CCF1D90" w14:textId="7E30FDEC" w:rsidR="00EB46B3" w:rsidRPr="00647812" w:rsidRDefault="00606870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2º, III</w:t>
            </w:r>
          </w:p>
        </w:tc>
        <w:tc>
          <w:tcPr>
            <w:tcW w:w="629" w:type="pct"/>
          </w:tcPr>
          <w:p w14:paraId="725F1E52" w14:textId="495233C9" w:rsidR="00EB46B3" w:rsidRPr="00647812" w:rsidRDefault="00F207E5" w:rsidP="0064781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647812">
              <w:rPr>
                <w:rFonts w:cstheme="minorHAnsi"/>
                <w:sz w:val="36"/>
                <w:szCs w:val="36"/>
              </w:rPr>
              <w:t>não (2º III)</w:t>
            </w:r>
          </w:p>
        </w:tc>
      </w:tr>
    </w:tbl>
    <w:p w14:paraId="7320680C" w14:textId="77777777" w:rsidR="00113989" w:rsidRPr="00647812" w:rsidRDefault="00113989">
      <w:pPr>
        <w:rPr>
          <w:rFonts w:cstheme="minorHAnsi"/>
          <w:sz w:val="36"/>
          <w:szCs w:val="36"/>
        </w:rPr>
      </w:pPr>
    </w:p>
    <w:sectPr w:rsidR="00113989" w:rsidRPr="00647812" w:rsidSect="00EB46B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B3"/>
    <w:rsid w:val="00113989"/>
    <w:rsid w:val="00461D62"/>
    <w:rsid w:val="00606870"/>
    <w:rsid w:val="00647812"/>
    <w:rsid w:val="00775F1F"/>
    <w:rsid w:val="008F7D7F"/>
    <w:rsid w:val="00907128"/>
    <w:rsid w:val="0093095C"/>
    <w:rsid w:val="00EB46B3"/>
    <w:rsid w:val="00F01BA5"/>
    <w:rsid w:val="00F2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DC5F"/>
  <w15:chartTrackingRefBased/>
  <w15:docId w15:val="{123F27AC-F41F-4931-A1C5-03F61ECC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B4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4593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 Lupi</cp:lastModifiedBy>
  <cp:revision>7</cp:revision>
  <dcterms:created xsi:type="dcterms:W3CDTF">2023-04-11T13:15:00Z</dcterms:created>
  <dcterms:modified xsi:type="dcterms:W3CDTF">2023-04-18T01:16:00Z</dcterms:modified>
</cp:coreProperties>
</file>